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5B80E" w14:textId="1F601D4E" w:rsidR="006903F4" w:rsidRDefault="006903F4" w:rsidP="006903F4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</w:t>
      </w:r>
      <w:r>
        <w:rPr>
          <w:rFonts w:ascii="Times New Roman" w:hAnsi="Times New Roman" w:cs="Times New Roman"/>
          <w:sz w:val="27"/>
          <w:szCs w:val="27"/>
        </w:rPr>
        <w:t>63</w:t>
      </w:r>
      <w:r>
        <w:rPr>
          <w:rFonts w:ascii="Times New Roman" w:hAnsi="Times New Roman" w:cs="Times New Roman"/>
          <w:sz w:val="27"/>
          <w:szCs w:val="27"/>
        </w:rPr>
        <w:t xml:space="preserve"> от 24 марта 2026 года</w:t>
      </w:r>
    </w:p>
    <w:p w14:paraId="0AC2A41E" w14:textId="77777777" w:rsidR="006903F4" w:rsidRDefault="006903F4" w:rsidP="006903F4">
      <w:pPr>
        <w:rPr>
          <w:rFonts w:ascii="Times New Roman" w:hAnsi="Times New Roman" w:cs="Times New Roman"/>
          <w:sz w:val="27"/>
          <w:szCs w:val="27"/>
        </w:rPr>
      </w:pPr>
    </w:p>
    <w:p w14:paraId="681EBAC2" w14:textId="26463436" w:rsidR="006903F4" w:rsidRDefault="006903F4" w:rsidP="006903F4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 w:rsidR="00CA11E5">
        <w:rPr>
          <w:rFonts w:ascii="Times New Roman" w:hAnsi="Times New Roman" w:cs="Times New Roman"/>
          <w:b/>
          <w:color w:val="002060"/>
          <w:sz w:val="28"/>
          <w:szCs w:val="28"/>
        </w:rPr>
        <w:t>Всероссийского конкурса «Наставничество»</w:t>
      </w:r>
    </w:p>
    <w:p w14:paraId="7DEFA217" w14:textId="77777777" w:rsidR="006903F4" w:rsidRDefault="006903F4" w:rsidP="006903F4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6D2A4D61" w14:textId="77777777" w:rsidR="006903F4" w:rsidRDefault="006903F4" w:rsidP="006903F4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0AE77A5A" w14:textId="52ECE788" w:rsidR="006903F4" w:rsidRDefault="006903F4" w:rsidP="006903F4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06-4</w:t>
      </w:r>
      <w:r w:rsidR="00CA11E5">
        <w:rPr>
          <w:rStyle w:val="fontstyle01"/>
          <w:rFonts w:ascii="Times New Roman" w:hAnsi="Times New Roman" w:cs="Times New Roman"/>
        </w:rPr>
        <w:t>477</w:t>
      </w:r>
      <w:r>
        <w:rPr>
          <w:rStyle w:val="fontstyle01"/>
          <w:rFonts w:ascii="Times New Roman" w:hAnsi="Times New Roman" w:cs="Times New Roman"/>
        </w:rPr>
        <w:t>/</w:t>
      </w:r>
      <w:r w:rsidR="00CA11E5">
        <w:rPr>
          <w:rStyle w:val="fontstyle01"/>
          <w:rFonts w:ascii="Times New Roman" w:hAnsi="Times New Roman" w:cs="Times New Roman"/>
        </w:rPr>
        <w:t>10-06</w:t>
      </w:r>
      <w:r>
        <w:rPr>
          <w:rStyle w:val="fontstyle01"/>
          <w:rFonts w:ascii="Times New Roman" w:hAnsi="Times New Roman" w:cs="Times New Roman"/>
        </w:rPr>
        <w:t>/26 от 2</w:t>
      </w:r>
      <w:r w:rsidR="00CA11E5">
        <w:rPr>
          <w:rStyle w:val="fontstyle01"/>
          <w:rFonts w:ascii="Times New Roman" w:hAnsi="Times New Roman" w:cs="Times New Roman"/>
        </w:rPr>
        <w:t>3</w:t>
      </w:r>
      <w:r>
        <w:rPr>
          <w:rStyle w:val="fontstyle01"/>
          <w:rFonts w:ascii="Times New Roman" w:hAnsi="Times New Roman" w:cs="Times New Roman"/>
        </w:rPr>
        <w:t xml:space="preserve">.03.2026г., </w:t>
      </w:r>
      <w:r w:rsidR="00CB2718">
        <w:rPr>
          <w:rStyle w:val="fontstyle01"/>
          <w:rFonts w:ascii="Times New Roman" w:hAnsi="Times New Roman" w:cs="Times New Roman"/>
        </w:rPr>
        <w:t>в соответствии с письмом Минпросвещения России от 17 марта 2026 г. № ВЖ-440/05, МКУ «Управление образования» сообщает о проведении Всероссийского конкурса «Наставничество» (далее – конкурс), старт которого состоялся 2 марта 2026 года в рамках празднования Дня наставника.</w:t>
      </w:r>
    </w:p>
    <w:p w14:paraId="48DC342A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Конкурс проводится с 2024 года в целях формирования базы лучших практик наставничества, выявления лучших наставников в сфере образования, воспитания, молодежной политики, в социальной сфере и общественной деятельности, на производстве, в сфере государственного и муниципального управления, а также с 2026 года в сфере бизнеса и предпринимательства. </w:t>
      </w:r>
    </w:p>
    <w:p w14:paraId="5B13DE08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Участниками конкурса являются работники сферы образования, здравоохранения, культуры, спорта, социальной защиты и молодежной политики, предприятий, а также федеральных, региональных и муниципальных органов исполнительной власти, местного самоуправления, представители сферы бизнеса и предпринимательства. </w:t>
      </w:r>
    </w:p>
    <w:p w14:paraId="53C1E41C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Конкурс проводится в дистанционном формате в два этапа: </w:t>
      </w:r>
    </w:p>
    <w:p w14:paraId="7F820322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- регистрация участников (2 марта – 29 апреля 2026 г.); </w:t>
      </w:r>
    </w:p>
    <w:p w14:paraId="76E66873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- отборочный этап (30 апреля – 10 июля 2026 г.). </w:t>
      </w:r>
    </w:p>
    <w:p w14:paraId="7F51E958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Итоги Конкурса будут подведены в июле 2026 года. </w:t>
      </w:r>
    </w:p>
    <w:p w14:paraId="1D68006B" w14:textId="6D94FDF0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Для участия в конкурсе необходимо подать заявку по ссылке: </w:t>
      </w:r>
      <w:hyperlink r:id="rId4" w:history="1">
        <w:r w:rsidRPr="00842466">
          <w:rPr>
            <w:rStyle w:val="a3"/>
            <w:rFonts w:ascii="Times New Roman" w:hAnsi="Times New Roman" w:cs="Times New Roman"/>
            <w:sz w:val="28"/>
            <w:szCs w:val="28"/>
          </w:rPr>
          <w:t>https://firpo.ru/registration/vserossiyskiy-konkurs-nastavnichestvo/</w:t>
        </w:r>
      </w:hyperlink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850FC53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В целях оказания методической поддержки участникам Конкурса 25 марта 2026 г. в 11:00 (МСК) состоится вебинар «Всероссийский конкурс «Наставничество»: порядок участия в 2026 году». </w:t>
      </w:r>
    </w:p>
    <w:p w14:paraId="521982B9" w14:textId="44876C6F" w:rsidR="00CE6DE9" w:rsidRPr="00445511" w:rsidRDefault="00CE6DE9" w:rsidP="00445511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Ссылка для подключения: </w:t>
      </w:r>
      <w:bookmarkStart w:id="0" w:name="_GoBack"/>
      <w:bookmarkEnd w:id="0"/>
      <w:r w:rsidRPr="00445511">
        <w:rPr>
          <w:rFonts w:ascii="Times New Roman" w:hAnsi="Times New Roman" w:cs="Times New Roman"/>
          <w:color w:val="0070C0"/>
          <w:sz w:val="28"/>
          <w:szCs w:val="28"/>
        </w:rPr>
        <w:t xml:space="preserve">https://max.ru/joincall/TADohB4TF4KHeTtuXhq HDNcb0ieNpyoKPZwOWU2M7Pw. </w:t>
      </w:r>
    </w:p>
    <w:p w14:paraId="6D6AFFE4" w14:textId="77777777" w:rsid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>Официальная страница конкурса в информационн</w:t>
      </w:r>
      <w:r>
        <w:rPr>
          <w:rFonts w:ascii="Times New Roman" w:hAnsi="Times New Roman" w:cs="Times New Roman"/>
          <w:color w:val="000000"/>
          <w:sz w:val="28"/>
          <w:szCs w:val="28"/>
        </w:rPr>
        <w:t>о-</w:t>
      </w:r>
      <w:r w:rsidRPr="00CE6DE9">
        <w:rPr>
          <w:rFonts w:ascii="Times New Roman" w:hAnsi="Times New Roman" w:cs="Times New Roman"/>
          <w:color w:val="000000"/>
          <w:sz w:val="28"/>
          <w:szCs w:val="28"/>
        </w:rPr>
        <w:t>телекоммуникационной сети «Интернет»:</w:t>
      </w:r>
    </w:p>
    <w:p w14:paraId="2037645A" w14:textId="1C7AC993" w:rsidR="00CE6DE9" w:rsidRPr="00CE6DE9" w:rsidRDefault="00CE6DE9" w:rsidP="006903F4">
      <w:pPr>
        <w:spacing w:line="240" w:lineRule="auto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DE9">
        <w:rPr>
          <w:rFonts w:ascii="Times New Roman" w:hAnsi="Times New Roman" w:cs="Times New Roman"/>
          <w:color w:val="0070C0"/>
          <w:sz w:val="28"/>
          <w:szCs w:val="28"/>
        </w:rPr>
        <w:t xml:space="preserve">https://firpo.ru/activities/events/vserossiyskiy-konkurs-nastavnichestvo-1.html. </w:t>
      </w:r>
    </w:p>
    <w:p w14:paraId="657B3EAC" w14:textId="3CE7B5D4" w:rsidR="00CE6DE9" w:rsidRPr="00CE6DE9" w:rsidRDefault="00CE6DE9" w:rsidP="006903F4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color w:val="0070C0"/>
        </w:rPr>
      </w:pPr>
      <w:r w:rsidRPr="00CE6D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Контактное лицо: Симонова Лариса Владимировна, начальник отдела организации и сопровождения образовательных мероприятий ФГБОУ ДПО ИРПО, телефон: +7 903 557-27-78, адрес электронной почты: </w:t>
      </w:r>
      <w:r w:rsidRPr="00CE6DE9">
        <w:rPr>
          <w:rFonts w:ascii="Times New Roman" w:hAnsi="Times New Roman" w:cs="Times New Roman"/>
          <w:color w:val="0070C0"/>
          <w:sz w:val="28"/>
          <w:szCs w:val="28"/>
        </w:rPr>
        <w:t>event.dpo@firpo.ru.</w:t>
      </w:r>
    </w:p>
    <w:p w14:paraId="6D4D88C3" w14:textId="03D4F9AB" w:rsidR="006903F4" w:rsidRPr="00607DFA" w:rsidRDefault="006903F4" w:rsidP="006903F4">
      <w:pPr>
        <w:spacing w:line="240" w:lineRule="auto"/>
        <w:ind w:firstLine="567"/>
        <w:jc w:val="both"/>
        <w:rPr>
          <w:rFonts w:ascii="TimesNewRomanPSMT" w:hAnsi="TimesNewRomanPSMT"/>
          <w:color w:val="0070C0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 xml:space="preserve">Приложение: </w:t>
      </w:r>
      <w:r w:rsidR="00CE6DE9">
        <w:rPr>
          <w:rStyle w:val="fontstyle01"/>
          <w:rFonts w:ascii="Times New Roman" w:hAnsi="Times New Roman" w:cs="Times New Roman"/>
        </w:rPr>
        <w:t>в электронном виде</w:t>
      </w:r>
      <w:r>
        <w:rPr>
          <w:rStyle w:val="fontstyle01"/>
          <w:rFonts w:ascii="Times New Roman" w:hAnsi="Times New Roman" w:cs="Times New Roman"/>
        </w:rPr>
        <w:t>.</w:t>
      </w:r>
    </w:p>
    <w:p w14:paraId="52849846" w14:textId="77777777" w:rsidR="006903F4" w:rsidRDefault="006903F4" w:rsidP="006903F4">
      <w:pPr>
        <w:spacing w:line="240" w:lineRule="auto"/>
        <w:ind w:firstLine="567"/>
        <w:jc w:val="both"/>
      </w:pPr>
    </w:p>
    <w:p w14:paraId="43D2A3F3" w14:textId="77777777" w:rsidR="006903F4" w:rsidRDefault="006903F4" w:rsidP="00690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02E8780C" w14:textId="77777777" w:rsidR="006903F4" w:rsidRDefault="006903F4" w:rsidP="006903F4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2B5224E0" w14:textId="77777777" w:rsidR="006903F4" w:rsidRDefault="006903F4" w:rsidP="006903F4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095D67EB" w14:textId="77777777" w:rsidR="006903F4" w:rsidRDefault="006903F4" w:rsidP="006903F4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5F6851E0" w14:textId="77777777" w:rsidR="006903F4" w:rsidRDefault="006903F4" w:rsidP="006903F4"/>
    <w:p w14:paraId="0B5DA988" w14:textId="77777777" w:rsidR="003D0637" w:rsidRDefault="003D0637"/>
    <w:sectPr w:rsidR="003D0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637"/>
    <w:rsid w:val="003D0637"/>
    <w:rsid w:val="00445511"/>
    <w:rsid w:val="006903F4"/>
    <w:rsid w:val="00CA11E5"/>
    <w:rsid w:val="00CB2718"/>
    <w:rsid w:val="00CE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DE5C"/>
  <w15:chartTrackingRefBased/>
  <w15:docId w15:val="{02FE9B01-131B-4809-9B69-7F3FC256E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03F4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03F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E6DE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E6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rpo.ru/registration/vserossiyskiy-konkurs-nastavniche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2026-03-24T10:34:00Z</dcterms:created>
  <dcterms:modified xsi:type="dcterms:W3CDTF">2026-03-24T10:44:00Z</dcterms:modified>
</cp:coreProperties>
</file>